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FA6A1" w14:textId="0349B985" w:rsidR="00A11342" w:rsidRDefault="00A11342" w:rsidP="00A11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33DD9" w:rsidRPr="00933DD9"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933DD9">
        <w:rPr>
          <w:b/>
          <w:noProof/>
          <w:sz w:val="24"/>
        </w:rPr>
        <w:t>(AH) MBS SWG post 110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 w:rsidR="00933DD9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33DD9" w:rsidRPr="00933DD9">
          <w:rPr>
            <w:b/>
            <w:i/>
            <w:noProof/>
            <w:sz w:val="28"/>
          </w:rPr>
          <w:t>S4aI201064</w:t>
        </w:r>
      </w:fldSimple>
    </w:p>
    <w:p w14:paraId="00F8701E" w14:textId="2E8FE9CA" w:rsidR="00A11342" w:rsidRDefault="00B06A31" w:rsidP="00A113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3DD9" w:rsidRPr="00933DD9">
          <w:rPr>
            <w:b/>
            <w:noProof/>
            <w:sz w:val="24"/>
          </w:rPr>
          <w:t>Electronic</w:t>
        </w:r>
      </w:fldSimple>
      <w:r w:rsidR="00A11342">
        <w:rPr>
          <w:b/>
          <w:noProof/>
          <w:sz w:val="24"/>
        </w:rPr>
        <w:t xml:space="preserve">, </w:t>
      </w:r>
      <w:r w:rsidR="00A11342" w:rsidRPr="00C94A8A">
        <w:rPr>
          <w:b/>
          <w:noProof/>
          <w:sz w:val="24"/>
        </w:rPr>
        <w:fldChar w:fldCharType="begin"/>
      </w:r>
      <w:r w:rsidR="00A11342" w:rsidRPr="00C94A8A">
        <w:rPr>
          <w:b/>
          <w:noProof/>
          <w:sz w:val="24"/>
        </w:rPr>
        <w:instrText xml:space="preserve"> DOCPROPERTY  Country  \* MERGEFORMAT </w:instrText>
      </w:r>
      <w:r w:rsidR="00A11342" w:rsidRPr="00C94A8A">
        <w:rPr>
          <w:b/>
          <w:noProof/>
          <w:sz w:val="24"/>
        </w:rPr>
        <w:fldChar w:fldCharType="separate"/>
      </w:r>
      <w:r w:rsidR="00933DD9">
        <w:rPr>
          <w:b/>
          <w:noProof/>
          <w:sz w:val="24"/>
        </w:rPr>
        <w:t>Online</w:t>
      </w:r>
      <w:r w:rsidR="00A11342" w:rsidRPr="00C94A8A">
        <w:rPr>
          <w:b/>
          <w:noProof/>
          <w:sz w:val="24"/>
        </w:rPr>
        <w:fldChar w:fldCharType="end"/>
      </w:r>
      <w:r w:rsidR="00A11342">
        <w:rPr>
          <w:b/>
          <w:noProof/>
          <w:sz w:val="24"/>
        </w:rPr>
        <w:t xml:space="preserve">, </w:t>
      </w:r>
      <w:fldSimple w:instr=" DOCPROPERTY  StartDate  \* MERGEFORMAT ">
        <w:r w:rsidR="00933DD9" w:rsidRPr="00933DD9">
          <w:rPr>
            <w:b/>
            <w:noProof/>
            <w:sz w:val="24"/>
          </w:rPr>
          <w:t>14th September</w:t>
        </w:r>
      </w:fldSimple>
      <w:r w:rsidR="00C94A8A">
        <w:rPr>
          <w:b/>
          <w:noProof/>
          <w:sz w:val="24"/>
        </w:rPr>
        <w:t>–</w:t>
      </w:r>
      <w:fldSimple w:instr=" DOCPROPERTY  EndDate  \* MERGEFORMAT ">
        <w:r w:rsidR="00933DD9" w:rsidRPr="00933DD9">
          <w:rPr>
            <w:b/>
            <w:noProof/>
            <w:sz w:val="24"/>
          </w:rPr>
          <w:t>3rd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2B3714F6" w:rsidR="00A11342" w:rsidRDefault="00AE4DED" w:rsidP="00F14895">
            <w:pPr>
              <w:pStyle w:val="CRCoverPage"/>
              <w:spacing w:after="0"/>
              <w:jc w:val="center"/>
              <w:rPr>
                <w:noProof/>
              </w:rPr>
            </w:pPr>
            <w:r w:rsidRPr="00AE4DED">
              <w:rPr>
                <w:b/>
                <w:noProof/>
                <w:sz w:val="32"/>
                <w:highlight w:val="yellow"/>
              </w:rPr>
              <w:t>DRAFT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 xml:space="preserve"> </w:t>
            </w:r>
            <w:r w:rsidR="00A11342"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01EFD7D4" w:rsidR="00A11342" w:rsidRPr="00410371" w:rsidRDefault="00B06A31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3DD9" w:rsidRPr="00933DD9">
                <w:rPr>
                  <w:b/>
                  <w:noProof/>
                  <w:sz w:val="28"/>
                </w:rPr>
                <w:t>TS 26.512</w:t>
              </w:r>
            </w:fldSimple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12B50AE0" w:rsidR="00A11342" w:rsidRPr="00410371" w:rsidRDefault="00A11342" w:rsidP="00C94A8A">
            <w:pPr>
              <w:pStyle w:val="CRCoverPage"/>
              <w:spacing w:after="0"/>
              <w:jc w:val="center"/>
              <w:rPr>
                <w:noProof/>
              </w:rPr>
            </w:pPr>
            <w:r w:rsidRPr="00C94A8A">
              <w:rPr>
                <w:b/>
                <w:noProof/>
                <w:sz w:val="28"/>
              </w:rPr>
              <w:fldChar w:fldCharType="begin"/>
            </w:r>
            <w:r w:rsidRPr="00C94A8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94A8A">
              <w:rPr>
                <w:b/>
                <w:noProof/>
                <w:sz w:val="28"/>
              </w:rPr>
              <w:fldChar w:fldCharType="separate"/>
            </w:r>
            <w:r w:rsidR="00933DD9">
              <w:rPr>
                <w:b/>
                <w:noProof/>
                <w:sz w:val="28"/>
              </w:rPr>
              <w:t>–</w:t>
            </w:r>
            <w:r w:rsidRPr="00C94A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28EE3B9C" w:rsidR="00A11342" w:rsidRPr="00410371" w:rsidRDefault="00B06A31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3DD9" w:rsidRPr="00933DD9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5D8D05C8" w:rsidR="00A11342" w:rsidRPr="00410371" w:rsidRDefault="00B06A31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3DD9" w:rsidRPr="00933DD9">
                <w:rPr>
                  <w:b/>
                  <w:noProof/>
                  <w:sz w:val="28"/>
                </w:rPr>
                <w:t>2.0.0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24DE9BC9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4A801837" w:rsidR="00A11342" w:rsidRDefault="00B06A31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3DD9">
                <w:t>Editorial corrections</w:t>
              </w:r>
            </w:fldSimple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0B84BD39" w:rsidR="00A11342" w:rsidRDefault="00B06A31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3DD9">
                <w:rPr>
                  <w:noProof/>
                </w:rPr>
                <w:t>BBC</w:t>
              </w:r>
            </w:fldSimple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27EBBA4C" w:rsidR="00A11342" w:rsidRDefault="00B06A31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3DD9">
                <w:t>S4</w:t>
              </w:r>
            </w:fldSimple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3158CC59" w:rsidR="00A11342" w:rsidRDefault="00B06A31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3DD9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574D4E31" w:rsidR="00A11342" w:rsidRDefault="00B06A31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3DD9">
                <w:rPr>
                  <w:noProof/>
                </w:rPr>
                <w:t>2020-09-21</w:t>
              </w:r>
            </w:fldSimple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417C6B14" w:rsidR="00A11342" w:rsidRDefault="00B06A31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3DD9" w:rsidRPr="00933DD9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62F189EA" w:rsidR="00A11342" w:rsidRDefault="00B06A31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3DD9">
                <w:rPr>
                  <w:noProof/>
                </w:rPr>
                <w:t>Rel-16</w:t>
              </w:r>
            </w:fldSimple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BDDBE" w14:textId="77777777" w:rsidR="00A11342" w:rsidRDefault="00A11342" w:rsidP="00F14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E6BE1C" w14:textId="6744AE59" w:rsidR="00A11342" w:rsidRDefault="00A11342" w:rsidP="00F14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77777777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26C9" w14:textId="50BB2D3A" w:rsidR="00A11342" w:rsidRDefault="00933DD9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Post-</w:t>
            </w:r>
            <w:r w:rsidR="00A11342">
              <w:rPr>
                <w:noProof/>
              </w:rPr>
              <w:t>SA4#110-e</w:t>
            </w:r>
            <w:r>
              <w:rPr>
                <w:noProof/>
              </w:rPr>
              <w:t xml:space="preserve"> corrections to act as baseline for further pCRs.</w:t>
            </w: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27D78" w14:textId="65A43A39" w:rsidR="00A11342" w:rsidRDefault="00CF7342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Fixed v</w:t>
            </w:r>
            <w:r w:rsidR="00933DD9">
              <w:rPr>
                <w:noProof/>
              </w:rPr>
              <w:t xml:space="preserve">arious minor typos and </w:t>
            </w:r>
            <w:r>
              <w:rPr>
                <w:noProof/>
              </w:rPr>
              <w:t>formatting issues</w:t>
            </w:r>
            <w:r w:rsidR="00A11342">
              <w:rPr>
                <w:noProof/>
              </w:rPr>
              <w:t>.</w:t>
            </w:r>
          </w:p>
          <w:p w14:paraId="5F9FA864" w14:textId="3629BC83" w:rsidR="006459FD" w:rsidRDefault="006459FD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 xml:space="preserve">Change of property names from </w:t>
            </w:r>
            <w:r w:rsidRPr="006459FD">
              <w:rPr>
                <w:i/>
                <w:iCs/>
                <w:noProof/>
              </w:rPr>
              <w:t>location</w:t>
            </w:r>
            <w:r>
              <w:rPr>
                <w:noProof/>
              </w:rPr>
              <w:t xml:space="preserve"> to </w:t>
            </w:r>
            <w:r w:rsidRPr="006459FD">
              <w:rPr>
                <w:i/>
                <w:iCs/>
                <w:noProof/>
              </w:rPr>
              <w:t>locator</w:t>
            </w:r>
            <w:r>
              <w:rPr>
                <w:noProof/>
              </w:rPr>
              <w:t xml:space="preserve"> in </w:t>
            </w:r>
            <w:r w:rsidRPr="006459FD">
              <w:rPr>
                <w:i/>
                <w:iCs/>
                <w:noProof/>
              </w:rPr>
              <w:t>ContentHostingConfiguration.GeoFencing</w:t>
            </w:r>
            <w:r>
              <w:rPr>
                <w:noProof/>
              </w:rPr>
              <w:t xml:space="preserve"> to avoid confusion with Consumption Reporting </w:t>
            </w:r>
            <w:r w:rsidRPr="006459FD">
              <w:rPr>
                <w:i/>
                <w:iCs/>
                <w:noProof/>
              </w:rPr>
              <w:t>LocationType</w:t>
            </w:r>
            <w:r>
              <w:rPr>
                <w:noProof/>
              </w:rPr>
              <w:t>.</w:t>
            </w:r>
          </w:p>
          <w:p w14:paraId="65944879" w14:textId="02E328C4" w:rsidR="00A11342" w:rsidRDefault="00933DD9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Add missing “primary key” property to</w:t>
            </w:r>
            <w:r w:rsidR="00CF7342">
              <w:rPr>
                <w:noProof/>
              </w:rPr>
              <w:t xml:space="preserve"> DynamicPolicy resource type</w:t>
            </w:r>
            <w:r w:rsidR="00A11342">
              <w:rPr>
                <w:noProof/>
              </w:rPr>
              <w:t>.</w:t>
            </w:r>
          </w:p>
          <w:p w14:paraId="04AD28AC" w14:textId="44F8B978" w:rsidR="00C94A8A" w:rsidRDefault="00CF7342" w:rsidP="009A789C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A11342">
              <w:rPr>
                <w:noProof/>
              </w:rPr>
              <w:t>“</w:t>
            </w:r>
            <w:r>
              <w:rPr>
                <w:noProof/>
              </w:rPr>
              <w:t>primary key” property to NetworkAssistanceSession resource type.</w:t>
            </w:r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12C06676" w:rsidR="00A11342" w:rsidRDefault="00933DD9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formatting defects will be present in the finished specification</w:t>
            </w:r>
            <w:r w:rsidR="00A11342">
              <w:rPr>
                <w:noProof/>
              </w:rPr>
              <w:t>.</w:t>
            </w: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B7A1EF" w14:textId="77777777" w:rsidR="00A11342" w:rsidRDefault="00A11342" w:rsidP="00A11342">
      <w:pPr>
        <w:pStyle w:val="CRCoverPage"/>
        <w:spacing w:after="0"/>
        <w:rPr>
          <w:noProof/>
          <w:sz w:val="8"/>
          <w:szCs w:val="8"/>
        </w:rPr>
      </w:pPr>
    </w:p>
    <w:sectPr w:rsidR="00A11342" w:rsidSect="007F1D5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B99CC" w14:textId="77777777" w:rsidR="00E618CD" w:rsidRDefault="00E618CD">
      <w:r>
        <w:separator/>
      </w:r>
    </w:p>
  </w:endnote>
  <w:endnote w:type="continuationSeparator" w:id="0">
    <w:p w14:paraId="70FDA5E9" w14:textId="77777777" w:rsidR="00E618CD" w:rsidRDefault="00E6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53291" w14:textId="77777777" w:rsidR="00E618CD" w:rsidRDefault="00E618CD">
      <w:r>
        <w:separator/>
      </w:r>
    </w:p>
  </w:footnote>
  <w:footnote w:type="continuationSeparator" w:id="0">
    <w:p w14:paraId="597DDAA7" w14:textId="77777777" w:rsidR="00E618CD" w:rsidRDefault="00E61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7"/>
  </w:num>
  <w:num w:numId="6">
    <w:abstractNumId w:val="6"/>
  </w:num>
  <w:num w:numId="7">
    <w:abstractNumId w:val="8"/>
  </w:num>
  <w:num w:numId="8">
    <w:abstractNumId w:val="14"/>
  </w:num>
  <w:num w:numId="9">
    <w:abstractNumId w:val="4"/>
  </w:num>
  <w:num w:numId="10">
    <w:abstractNumId w:val="9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  <w:num w:numId="15">
    <w:abstractNumId w:val="20"/>
  </w:num>
  <w:num w:numId="16">
    <w:abstractNumId w:val="15"/>
  </w:num>
  <w:num w:numId="17">
    <w:abstractNumId w:val="19"/>
  </w:num>
  <w:num w:numId="18">
    <w:abstractNumId w:val="16"/>
  </w:num>
  <w:num w:numId="19">
    <w:abstractNumId w:val="13"/>
  </w:num>
  <w:num w:numId="20">
    <w:abstractNumId w:val="11"/>
  </w:num>
  <w:num w:numId="21">
    <w:abstractNumId w:val="21"/>
  </w:num>
  <w:num w:numId="22">
    <w:abstractNumId w:val="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1BC4"/>
    <w:rsid w:val="001E414A"/>
    <w:rsid w:val="001E41F3"/>
    <w:rsid w:val="001E4528"/>
    <w:rsid w:val="001F6BFB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7E85"/>
    <w:rsid w:val="002D2FB1"/>
    <w:rsid w:val="002E4BA1"/>
    <w:rsid w:val="00305409"/>
    <w:rsid w:val="0031027C"/>
    <w:rsid w:val="0032629C"/>
    <w:rsid w:val="00327B7C"/>
    <w:rsid w:val="00330B38"/>
    <w:rsid w:val="003422F8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242F1"/>
    <w:rsid w:val="00437C9C"/>
    <w:rsid w:val="0045564D"/>
    <w:rsid w:val="00457DF7"/>
    <w:rsid w:val="00460F39"/>
    <w:rsid w:val="00462BC9"/>
    <w:rsid w:val="00491F86"/>
    <w:rsid w:val="00495416"/>
    <w:rsid w:val="00497823"/>
    <w:rsid w:val="004B2A89"/>
    <w:rsid w:val="004B75B7"/>
    <w:rsid w:val="004C243C"/>
    <w:rsid w:val="004D285E"/>
    <w:rsid w:val="004D2CA9"/>
    <w:rsid w:val="004E2064"/>
    <w:rsid w:val="0051580D"/>
    <w:rsid w:val="005225E8"/>
    <w:rsid w:val="0053311D"/>
    <w:rsid w:val="005370F9"/>
    <w:rsid w:val="0054471B"/>
    <w:rsid w:val="00547111"/>
    <w:rsid w:val="005907B7"/>
    <w:rsid w:val="00592D74"/>
    <w:rsid w:val="00593E17"/>
    <w:rsid w:val="005C4BC0"/>
    <w:rsid w:val="005C4F2B"/>
    <w:rsid w:val="005D31DF"/>
    <w:rsid w:val="005D372A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459FD"/>
    <w:rsid w:val="00652773"/>
    <w:rsid w:val="006610F5"/>
    <w:rsid w:val="00666F10"/>
    <w:rsid w:val="006811C4"/>
    <w:rsid w:val="0068549B"/>
    <w:rsid w:val="00695808"/>
    <w:rsid w:val="006976C7"/>
    <w:rsid w:val="006B12AB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76B32"/>
    <w:rsid w:val="00783BAF"/>
    <w:rsid w:val="00792342"/>
    <w:rsid w:val="00792FCE"/>
    <w:rsid w:val="00793A84"/>
    <w:rsid w:val="007977A8"/>
    <w:rsid w:val="007A3FFE"/>
    <w:rsid w:val="007B512A"/>
    <w:rsid w:val="007C2097"/>
    <w:rsid w:val="007C2BD9"/>
    <w:rsid w:val="007D5698"/>
    <w:rsid w:val="007D5736"/>
    <w:rsid w:val="007D6A07"/>
    <w:rsid w:val="007D726D"/>
    <w:rsid w:val="007F1D5A"/>
    <w:rsid w:val="007F7259"/>
    <w:rsid w:val="00801A63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E1C01"/>
    <w:rsid w:val="008F10A5"/>
    <w:rsid w:val="008F686C"/>
    <w:rsid w:val="008F6C3A"/>
    <w:rsid w:val="0090081D"/>
    <w:rsid w:val="0090544F"/>
    <w:rsid w:val="009116AC"/>
    <w:rsid w:val="009148DE"/>
    <w:rsid w:val="00915471"/>
    <w:rsid w:val="009204FD"/>
    <w:rsid w:val="00921A9F"/>
    <w:rsid w:val="009241AD"/>
    <w:rsid w:val="00933DD9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5753"/>
    <w:rsid w:val="009A579D"/>
    <w:rsid w:val="009A6AEC"/>
    <w:rsid w:val="009A789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11342"/>
    <w:rsid w:val="00A246B6"/>
    <w:rsid w:val="00A32E03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D1CD8"/>
    <w:rsid w:val="00AE4AAC"/>
    <w:rsid w:val="00AE4DED"/>
    <w:rsid w:val="00AF32DD"/>
    <w:rsid w:val="00AF473A"/>
    <w:rsid w:val="00B06672"/>
    <w:rsid w:val="00B06A31"/>
    <w:rsid w:val="00B14D1E"/>
    <w:rsid w:val="00B17402"/>
    <w:rsid w:val="00B258BB"/>
    <w:rsid w:val="00B54988"/>
    <w:rsid w:val="00B640E8"/>
    <w:rsid w:val="00B67B97"/>
    <w:rsid w:val="00B968C8"/>
    <w:rsid w:val="00B97EEF"/>
    <w:rsid w:val="00BA3EC5"/>
    <w:rsid w:val="00BA51D9"/>
    <w:rsid w:val="00BB5DFC"/>
    <w:rsid w:val="00BD1DF4"/>
    <w:rsid w:val="00BD279D"/>
    <w:rsid w:val="00BD52D5"/>
    <w:rsid w:val="00BD6BB8"/>
    <w:rsid w:val="00BD6E60"/>
    <w:rsid w:val="00BE0A0A"/>
    <w:rsid w:val="00BE63F9"/>
    <w:rsid w:val="00BF13E6"/>
    <w:rsid w:val="00BF4180"/>
    <w:rsid w:val="00C11343"/>
    <w:rsid w:val="00C21780"/>
    <w:rsid w:val="00C2189D"/>
    <w:rsid w:val="00C335EF"/>
    <w:rsid w:val="00C41AE9"/>
    <w:rsid w:val="00C66BA2"/>
    <w:rsid w:val="00C94A8A"/>
    <w:rsid w:val="00C95985"/>
    <w:rsid w:val="00CC5026"/>
    <w:rsid w:val="00CC68D0"/>
    <w:rsid w:val="00CE0947"/>
    <w:rsid w:val="00CF468C"/>
    <w:rsid w:val="00CF7342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50255"/>
    <w:rsid w:val="00D57BF3"/>
    <w:rsid w:val="00D61DBF"/>
    <w:rsid w:val="00D66520"/>
    <w:rsid w:val="00D667EB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320C6"/>
    <w:rsid w:val="00E34898"/>
    <w:rsid w:val="00E46619"/>
    <w:rsid w:val="00E51241"/>
    <w:rsid w:val="00E6063C"/>
    <w:rsid w:val="00E618CD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BA71E-CE4C-4121-B628-EF3FEE2A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pCR</vt:lpstr>
      <vt:lpstr>MTG_TITLE</vt:lpstr>
    </vt:vector>
  </TitlesOfParts>
  <Company>British Broadcasting Corporation</Company>
  <LinksUpToDate>false</LinksUpToDate>
  <CharactersWithSpaces>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</dc:title>
  <dc:subject/>
  <dc:creator>Richard Bradbury</dc:creator>
  <cp:keywords/>
  <cp:lastModifiedBy>Richard Bradbury</cp:lastModifiedBy>
  <cp:revision>6</cp:revision>
  <cp:lastPrinted>1900-01-01T00:00:00Z</cp:lastPrinted>
  <dcterms:created xsi:type="dcterms:W3CDTF">2020-09-25T13:15:00Z</dcterms:created>
  <dcterms:modified xsi:type="dcterms:W3CDTF">2020-09-28T12:28:00Z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(AH) MBS SWG post 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14th September</vt:lpwstr>
  </property>
  <property fmtid="{D5CDD505-2E9C-101B-9397-08002B2CF9AE}" pid="7" name="EndDate">
    <vt:lpwstr>3rd November 2020</vt:lpwstr>
  </property>
  <property fmtid="{D5CDD505-2E9C-101B-9397-08002B2CF9AE}" pid="8" name="Tdoc#">
    <vt:lpwstr>S4aI201064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2.0.0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2020-09-21</vt:lpwstr>
  </property>
  <property fmtid="{D5CDD505-2E9C-101B-9397-08002B2CF9AE}" pid="18" name="Release">
    <vt:lpwstr>Rel-16</vt:lpwstr>
  </property>
  <property fmtid="{D5CDD505-2E9C-101B-9397-08002B2CF9AE}" pid="19" name="CrTitle">
    <vt:lpwstr>Editorial corrections</vt:lpwstr>
  </property>
  <property fmtid="{D5CDD505-2E9C-101B-9397-08002B2CF9AE}" pid="20" name="MtgTitle">
    <vt:lpwstr>-e</vt:lpwstr>
  </property>
</Properties>
</file>